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49E3" w:rsidRPr="004D49E3" w:rsidRDefault="004D49E3" w:rsidP="004D49E3">
      <w:pPr>
        <w:spacing w:after="0" w:line="240" w:lineRule="auto"/>
        <w:jc w:val="center"/>
        <w:textAlignment w:val="baseline"/>
        <w:outlineLvl w:val="0"/>
        <w:rPr>
          <w:rFonts w:ascii="&amp;quot" w:eastAsia="Times New Roman" w:hAnsi="&amp;quot" w:cs="Times New Roman"/>
          <w:b/>
          <w:bCs/>
          <w:color w:val="2D2D2D"/>
          <w:spacing w:val="2"/>
          <w:kern w:val="36"/>
          <w:sz w:val="46"/>
          <w:szCs w:val="46"/>
          <w:lang w:eastAsia="ru-RU"/>
        </w:rPr>
      </w:pPr>
      <w:r w:rsidRPr="004D49E3">
        <w:rPr>
          <w:rFonts w:ascii="&amp;quot" w:eastAsia="Times New Roman" w:hAnsi="&amp;quot" w:cs="Times New Roman"/>
          <w:b/>
          <w:bCs/>
          <w:color w:val="2D2D2D"/>
          <w:spacing w:val="2"/>
          <w:kern w:val="36"/>
          <w:sz w:val="46"/>
          <w:szCs w:val="46"/>
          <w:lang w:eastAsia="ru-RU"/>
        </w:rPr>
        <w:t>Об утверждении Типового функционального регламента должностных лиц образовательных организаций, ответственных за вопросы профилактики терроризма и экстремизма (с изменениями на 28 августа 2018 года)</w:t>
      </w:r>
    </w:p>
    <w:p w:rsidR="004D49E3" w:rsidRPr="004D49E3" w:rsidRDefault="004D49E3" w:rsidP="004D49E3">
      <w:pPr>
        <w:spacing w:after="0" w:line="240" w:lineRule="auto"/>
        <w:jc w:val="center"/>
        <w:textAlignment w:val="baseline"/>
        <w:outlineLvl w:val="1"/>
        <w:rPr>
          <w:rFonts w:ascii="&amp;quot" w:eastAsia="Times New Roman" w:hAnsi="&amp;quot" w:cs="Times New Roman"/>
          <w:color w:val="3C3C3C"/>
          <w:spacing w:val="2"/>
          <w:sz w:val="2"/>
          <w:szCs w:val="2"/>
          <w:lang w:eastAsia="ru-RU"/>
        </w:rPr>
      </w:pPr>
      <w:r w:rsidRPr="004D49E3">
        <w:rPr>
          <w:rFonts w:ascii="&amp;quot" w:eastAsia="Times New Roman" w:hAnsi="&amp;quot" w:cs="Times New Roman"/>
          <w:color w:val="3C3C3C"/>
          <w:spacing w:val="2"/>
          <w:sz w:val="2"/>
          <w:szCs w:val="2"/>
          <w:lang w:eastAsia="ru-RU"/>
        </w:rPr>
        <w:t>Об утверждении Типового функционального регламента должностных лиц образовательных организаций, ответственных за вопросы профилактики терроризма и экстремизма</w:t>
      </w:r>
    </w:p>
    <w:p w:rsidR="004D49E3" w:rsidRPr="004D49E3" w:rsidRDefault="004D49E3" w:rsidP="004D49E3">
      <w:pPr>
        <w:spacing w:after="0" w:line="288" w:lineRule="atLeast"/>
        <w:jc w:val="center"/>
        <w:textAlignment w:val="baseline"/>
        <w:rPr>
          <w:rFonts w:ascii="&amp;quot" w:eastAsia="Times New Roman" w:hAnsi="&amp;quot" w:cs="Times New Roman"/>
          <w:color w:val="3C3C3C"/>
          <w:spacing w:val="2"/>
          <w:sz w:val="31"/>
          <w:szCs w:val="31"/>
          <w:lang w:eastAsia="ru-RU"/>
        </w:rPr>
      </w:pPr>
      <w:r w:rsidRPr="004D49E3">
        <w:rPr>
          <w:rFonts w:ascii="&amp;quot" w:eastAsia="Times New Roman" w:hAnsi="&amp;quot" w:cs="Times New Roman"/>
          <w:color w:val="3C3C3C"/>
          <w:spacing w:val="2"/>
          <w:sz w:val="31"/>
          <w:szCs w:val="31"/>
          <w:lang w:eastAsia="ru-RU"/>
        </w:rPr>
        <w:br/>
        <w:t>МИНИСТЕРСТВО ОБРАЗОВАНИЯ И НАУКИ РЕСПУБЛИКИ ТАТАРСТАН</w:t>
      </w:r>
      <w:r w:rsidRPr="004D49E3">
        <w:rPr>
          <w:rFonts w:ascii="&amp;quot" w:eastAsia="Times New Roman" w:hAnsi="&amp;quot" w:cs="Times New Roman"/>
          <w:color w:val="3C3C3C"/>
          <w:spacing w:val="2"/>
          <w:sz w:val="31"/>
          <w:szCs w:val="31"/>
          <w:lang w:eastAsia="ru-RU"/>
        </w:rPr>
        <w:br/>
      </w:r>
      <w:r w:rsidRPr="004D49E3">
        <w:rPr>
          <w:rFonts w:ascii="&amp;quot" w:eastAsia="Times New Roman" w:hAnsi="&amp;quot" w:cs="Times New Roman"/>
          <w:color w:val="3C3C3C"/>
          <w:spacing w:val="2"/>
          <w:sz w:val="31"/>
          <w:szCs w:val="31"/>
          <w:lang w:eastAsia="ru-RU"/>
        </w:rPr>
        <w:br/>
        <w:t>ПРИКАЗ</w:t>
      </w:r>
      <w:r w:rsidRPr="004D49E3">
        <w:rPr>
          <w:rFonts w:ascii="&amp;quot" w:eastAsia="Times New Roman" w:hAnsi="&amp;quot" w:cs="Times New Roman"/>
          <w:color w:val="3C3C3C"/>
          <w:spacing w:val="2"/>
          <w:sz w:val="31"/>
          <w:szCs w:val="31"/>
          <w:lang w:eastAsia="ru-RU"/>
        </w:rPr>
        <w:br/>
      </w:r>
      <w:r w:rsidRPr="004D49E3">
        <w:rPr>
          <w:rFonts w:ascii="&amp;quot" w:eastAsia="Times New Roman" w:hAnsi="&amp;quot" w:cs="Times New Roman"/>
          <w:color w:val="3C3C3C"/>
          <w:spacing w:val="2"/>
          <w:sz w:val="31"/>
          <w:szCs w:val="31"/>
          <w:lang w:eastAsia="ru-RU"/>
        </w:rPr>
        <w:br/>
        <w:t>от 9 июня 2017 года N под-1041/17</w:t>
      </w:r>
      <w:r w:rsidRPr="004D49E3">
        <w:rPr>
          <w:rFonts w:ascii="&amp;quot" w:eastAsia="Times New Roman" w:hAnsi="&amp;quot" w:cs="Times New Roman"/>
          <w:color w:val="3C3C3C"/>
          <w:spacing w:val="2"/>
          <w:sz w:val="31"/>
          <w:szCs w:val="31"/>
          <w:lang w:eastAsia="ru-RU"/>
        </w:rPr>
        <w:br/>
      </w:r>
      <w:r w:rsidRPr="004D49E3">
        <w:rPr>
          <w:rFonts w:ascii="&amp;quot" w:eastAsia="Times New Roman" w:hAnsi="&amp;quot" w:cs="Times New Roman"/>
          <w:color w:val="3C3C3C"/>
          <w:spacing w:val="2"/>
          <w:sz w:val="31"/>
          <w:szCs w:val="31"/>
          <w:lang w:eastAsia="ru-RU"/>
        </w:rPr>
        <w:br/>
      </w:r>
      <w:r w:rsidRPr="004D49E3">
        <w:rPr>
          <w:rFonts w:ascii="&amp;quot" w:eastAsia="Times New Roman" w:hAnsi="&amp;quot" w:cs="Times New Roman"/>
          <w:color w:val="3C3C3C"/>
          <w:spacing w:val="2"/>
          <w:sz w:val="31"/>
          <w:szCs w:val="31"/>
          <w:lang w:eastAsia="ru-RU"/>
        </w:rPr>
        <w:br/>
        <w:t xml:space="preserve">Об утверждении Типового функционального регламента должностных лиц образовательных организаций, ответственных за вопросы профилактики терроризма и экстремизма </w:t>
      </w:r>
    </w:p>
    <w:p w:rsidR="004D49E3" w:rsidRPr="004D49E3" w:rsidRDefault="004D49E3" w:rsidP="004D49E3">
      <w:pPr>
        <w:spacing w:after="0" w:line="315" w:lineRule="atLeast"/>
        <w:jc w:val="center"/>
        <w:textAlignment w:val="baseline"/>
        <w:rPr>
          <w:rFonts w:ascii="&amp;quot" w:eastAsia="Times New Roman" w:hAnsi="&amp;quot" w:cs="Times New Roman"/>
          <w:color w:val="2D2D2D"/>
          <w:spacing w:val="2"/>
          <w:sz w:val="21"/>
          <w:szCs w:val="21"/>
          <w:lang w:eastAsia="ru-RU"/>
        </w:rPr>
      </w:pPr>
      <w:r w:rsidRPr="004D49E3">
        <w:rPr>
          <w:rFonts w:ascii="&amp;quot" w:eastAsia="Times New Roman" w:hAnsi="&amp;quot" w:cs="Times New Roman"/>
          <w:color w:val="2D2D2D"/>
          <w:spacing w:val="2"/>
          <w:sz w:val="21"/>
          <w:szCs w:val="21"/>
          <w:lang w:eastAsia="ru-RU"/>
        </w:rPr>
        <w:t>(с изменениями на 28 августа 2018 года)</w:t>
      </w:r>
    </w:p>
    <w:p w:rsidR="004D49E3" w:rsidRPr="004D49E3" w:rsidRDefault="004D49E3" w:rsidP="004D49E3">
      <w:pPr>
        <w:spacing w:after="0" w:line="315" w:lineRule="atLeast"/>
        <w:jc w:val="center"/>
        <w:textAlignment w:val="baseline"/>
        <w:rPr>
          <w:rFonts w:ascii="&amp;quot" w:eastAsia="Times New Roman" w:hAnsi="&amp;quot" w:cs="Times New Roman"/>
          <w:color w:val="2D2D2D"/>
          <w:spacing w:val="2"/>
          <w:sz w:val="21"/>
          <w:szCs w:val="21"/>
          <w:lang w:eastAsia="ru-RU"/>
        </w:rPr>
      </w:pPr>
      <w:r w:rsidRPr="004D49E3">
        <w:rPr>
          <w:rFonts w:ascii="&amp;quot" w:eastAsia="Times New Roman" w:hAnsi="&amp;quot" w:cs="Times New Roman"/>
          <w:color w:val="2D2D2D"/>
          <w:spacing w:val="2"/>
          <w:sz w:val="21"/>
          <w:szCs w:val="21"/>
          <w:lang w:eastAsia="ru-RU"/>
        </w:rPr>
        <w:t xml:space="preserve">(в ред. Приказа </w:t>
      </w:r>
      <w:proofErr w:type="spellStart"/>
      <w:r w:rsidRPr="004D49E3">
        <w:rPr>
          <w:rFonts w:ascii="&amp;quot" w:eastAsia="Times New Roman" w:hAnsi="&amp;quot" w:cs="Times New Roman"/>
          <w:color w:val="2D2D2D"/>
          <w:spacing w:val="2"/>
          <w:sz w:val="21"/>
          <w:szCs w:val="21"/>
          <w:lang w:eastAsia="ru-RU"/>
        </w:rPr>
        <w:t>Минобрнауки</w:t>
      </w:r>
      <w:proofErr w:type="spellEnd"/>
      <w:r w:rsidRPr="004D49E3">
        <w:rPr>
          <w:rFonts w:ascii="&amp;quot" w:eastAsia="Times New Roman" w:hAnsi="&amp;quot" w:cs="Times New Roman"/>
          <w:color w:val="2D2D2D"/>
          <w:spacing w:val="2"/>
          <w:sz w:val="21"/>
          <w:szCs w:val="21"/>
          <w:lang w:eastAsia="ru-RU"/>
        </w:rPr>
        <w:t xml:space="preserve"> Республики Татарстан </w:t>
      </w:r>
      <w:hyperlink r:id="rId4" w:history="1">
        <w:r w:rsidRPr="004D49E3">
          <w:rPr>
            <w:rFonts w:ascii="&amp;quot" w:eastAsia="Times New Roman" w:hAnsi="&amp;quot" w:cs="Times New Roman"/>
            <w:color w:val="00466E"/>
            <w:spacing w:val="2"/>
            <w:sz w:val="21"/>
            <w:szCs w:val="21"/>
            <w:u w:val="single"/>
            <w:lang w:eastAsia="ru-RU"/>
          </w:rPr>
          <w:t>от 28.08.2018 N под-1249/18</w:t>
        </w:r>
      </w:hyperlink>
      <w:r w:rsidRPr="004D49E3">
        <w:rPr>
          <w:rFonts w:ascii="&amp;quot" w:eastAsia="Times New Roman" w:hAnsi="&amp;quot" w:cs="Times New Roman"/>
          <w:color w:val="2D2D2D"/>
          <w:spacing w:val="2"/>
          <w:sz w:val="21"/>
          <w:szCs w:val="21"/>
          <w:lang w:eastAsia="ru-RU"/>
        </w:rPr>
        <w:t>)</w:t>
      </w:r>
    </w:p>
    <w:p w:rsidR="004D49E3" w:rsidRPr="004D49E3" w:rsidRDefault="004D49E3" w:rsidP="004D49E3">
      <w:pPr>
        <w:spacing w:after="0" w:line="315" w:lineRule="atLeast"/>
        <w:textAlignment w:val="baseline"/>
        <w:rPr>
          <w:rFonts w:ascii="&amp;quot" w:eastAsia="Times New Roman" w:hAnsi="&amp;quot" w:cs="Times New Roman"/>
          <w:color w:val="2D2D2D"/>
          <w:spacing w:val="2"/>
          <w:sz w:val="21"/>
          <w:szCs w:val="21"/>
          <w:lang w:eastAsia="ru-RU"/>
        </w:rPr>
      </w:pPr>
      <w:r w:rsidRPr="004D49E3">
        <w:rPr>
          <w:rFonts w:ascii="&amp;quot" w:eastAsia="Times New Roman" w:hAnsi="&amp;quot" w:cs="Times New Roman"/>
          <w:color w:val="2D2D2D"/>
          <w:spacing w:val="2"/>
          <w:sz w:val="21"/>
          <w:szCs w:val="21"/>
          <w:lang w:eastAsia="ru-RU"/>
        </w:rPr>
        <w:br/>
      </w:r>
      <w:r w:rsidRPr="004D49E3">
        <w:rPr>
          <w:rFonts w:ascii="&amp;quot" w:eastAsia="Times New Roman" w:hAnsi="&amp;quot" w:cs="Times New Roman"/>
          <w:color w:val="2D2D2D"/>
          <w:spacing w:val="2"/>
          <w:sz w:val="21"/>
          <w:szCs w:val="21"/>
          <w:lang w:eastAsia="ru-RU"/>
        </w:rPr>
        <w:br/>
      </w:r>
      <w:r w:rsidRPr="004D49E3">
        <w:rPr>
          <w:rFonts w:ascii="&amp;quot" w:eastAsia="Times New Roman" w:hAnsi="&amp;quot" w:cs="Times New Roman"/>
          <w:color w:val="2D2D2D"/>
          <w:spacing w:val="2"/>
          <w:sz w:val="21"/>
          <w:szCs w:val="21"/>
          <w:lang w:eastAsia="ru-RU"/>
        </w:rPr>
        <w:br/>
        <w:t>Во исполнение пунктом 3.2.3 протокола 7-го заседания Экспертной группы при Межведомственной рабочей группе по вопросам профилактики терроризма и экстремизма в Республике Татарстан от 28.02.2017 приказываю:</w:t>
      </w:r>
    </w:p>
    <w:p w:rsidR="004D49E3" w:rsidRPr="004D49E3" w:rsidRDefault="004D49E3" w:rsidP="004D49E3">
      <w:pPr>
        <w:spacing w:after="0" w:line="315" w:lineRule="atLeast"/>
        <w:textAlignment w:val="baseline"/>
        <w:rPr>
          <w:rFonts w:ascii="&amp;quot" w:eastAsia="Times New Roman" w:hAnsi="&amp;quot" w:cs="Times New Roman"/>
          <w:color w:val="2D2D2D"/>
          <w:spacing w:val="2"/>
          <w:sz w:val="21"/>
          <w:szCs w:val="21"/>
          <w:lang w:eastAsia="ru-RU"/>
        </w:rPr>
      </w:pPr>
      <w:r w:rsidRPr="004D49E3">
        <w:rPr>
          <w:rFonts w:ascii="&amp;quot" w:eastAsia="Times New Roman" w:hAnsi="&amp;quot" w:cs="Times New Roman"/>
          <w:color w:val="2D2D2D"/>
          <w:spacing w:val="2"/>
          <w:sz w:val="21"/>
          <w:szCs w:val="21"/>
          <w:lang w:eastAsia="ru-RU"/>
        </w:rPr>
        <w:br/>
        <w:t>1. Утвердить прилагаемый Типовой функциональный регламент должностных лиц образовательных организаций, ответственных за вопросы профилактики терроризма и экстремизма (далее - Регламент).</w:t>
      </w:r>
    </w:p>
    <w:p w:rsidR="004D49E3" w:rsidRPr="004D49E3" w:rsidRDefault="004D49E3" w:rsidP="004D49E3">
      <w:pPr>
        <w:spacing w:after="0" w:line="315" w:lineRule="atLeast"/>
        <w:textAlignment w:val="baseline"/>
        <w:rPr>
          <w:rFonts w:ascii="&amp;quot" w:eastAsia="Times New Roman" w:hAnsi="&amp;quot" w:cs="Times New Roman"/>
          <w:color w:val="2D2D2D"/>
          <w:spacing w:val="2"/>
          <w:sz w:val="21"/>
          <w:szCs w:val="21"/>
          <w:lang w:eastAsia="ru-RU"/>
        </w:rPr>
      </w:pPr>
      <w:r w:rsidRPr="004D49E3">
        <w:rPr>
          <w:rFonts w:ascii="&amp;quot" w:eastAsia="Times New Roman" w:hAnsi="&amp;quot" w:cs="Times New Roman"/>
          <w:color w:val="2D2D2D"/>
          <w:spacing w:val="2"/>
          <w:sz w:val="21"/>
          <w:szCs w:val="21"/>
          <w:lang w:eastAsia="ru-RU"/>
        </w:rPr>
        <w:br/>
        <w:t>2. Рекомендовать руководителям образовательных организаций, осуществляющих образовательную деятельность на территории Республики Татарстан, использовать Регламент при назначении должностных лиц ответственными за вопросы профилактики терроризма и экстремизма.</w:t>
      </w:r>
    </w:p>
    <w:p w:rsidR="004D49E3" w:rsidRPr="004D49E3" w:rsidRDefault="004D49E3" w:rsidP="004D49E3">
      <w:pPr>
        <w:spacing w:after="0" w:line="315" w:lineRule="atLeast"/>
        <w:textAlignment w:val="baseline"/>
        <w:rPr>
          <w:rFonts w:ascii="&amp;quot" w:eastAsia="Times New Roman" w:hAnsi="&amp;quot" w:cs="Times New Roman"/>
          <w:color w:val="2D2D2D"/>
          <w:spacing w:val="2"/>
          <w:sz w:val="21"/>
          <w:szCs w:val="21"/>
          <w:lang w:eastAsia="ru-RU"/>
        </w:rPr>
      </w:pPr>
      <w:r w:rsidRPr="004D49E3">
        <w:rPr>
          <w:rFonts w:ascii="&amp;quot" w:eastAsia="Times New Roman" w:hAnsi="&amp;quot" w:cs="Times New Roman"/>
          <w:color w:val="2D2D2D"/>
          <w:spacing w:val="2"/>
          <w:sz w:val="21"/>
          <w:szCs w:val="21"/>
          <w:lang w:eastAsia="ru-RU"/>
        </w:rPr>
        <w:br/>
        <w:t xml:space="preserve">3. Контроль за исполнением настоящего приказа возложить на первого заместителя министра </w:t>
      </w:r>
      <w:proofErr w:type="spellStart"/>
      <w:r w:rsidRPr="004D49E3">
        <w:rPr>
          <w:rFonts w:ascii="&amp;quot" w:eastAsia="Times New Roman" w:hAnsi="&amp;quot" w:cs="Times New Roman"/>
          <w:color w:val="2D2D2D"/>
          <w:spacing w:val="2"/>
          <w:sz w:val="21"/>
          <w:szCs w:val="21"/>
          <w:lang w:eastAsia="ru-RU"/>
        </w:rPr>
        <w:t>А.И.Поминова</w:t>
      </w:r>
      <w:proofErr w:type="spellEnd"/>
      <w:r w:rsidRPr="004D49E3">
        <w:rPr>
          <w:rFonts w:ascii="&amp;quot" w:eastAsia="Times New Roman" w:hAnsi="&amp;quot" w:cs="Times New Roman"/>
          <w:color w:val="2D2D2D"/>
          <w:spacing w:val="2"/>
          <w:sz w:val="21"/>
          <w:szCs w:val="21"/>
          <w:lang w:eastAsia="ru-RU"/>
        </w:rPr>
        <w:t>.</w:t>
      </w:r>
    </w:p>
    <w:p w:rsidR="004D49E3" w:rsidRPr="004D49E3" w:rsidRDefault="004D49E3" w:rsidP="004D49E3">
      <w:pPr>
        <w:spacing w:after="0" w:line="315" w:lineRule="atLeast"/>
        <w:jc w:val="right"/>
        <w:textAlignment w:val="baseline"/>
        <w:rPr>
          <w:rFonts w:ascii="&amp;quot" w:eastAsia="Times New Roman" w:hAnsi="&amp;quot" w:cs="Times New Roman"/>
          <w:color w:val="2D2D2D"/>
          <w:spacing w:val="2"/>
          <w:sz w:val="21"/>
          <w:szCs w:val="21"/>
          <w:lang w:eastAsia="ru-RU"/>
        </w:rPr>
      </w:pPr>
      <w:r w:rsidRPr="004D49E3">
        <w:rPr>
          <w:rFonts w:ascii="&amp;quot" w:eastAsia="Times New Roman" w:hAnsi="&amp;quot" w:cs="Times New Roman"/>
          <w:color w:val="2D2D2D"/>
          <w:spacing w:val="2"/>
          <w:sz w:val="21"/>
          <w:szCs w:val="21"/>
          <w:lang w:eastAsia="ru-RU"/>
        </w:rPr>
        <w:br/>
      </w:r>
      <w:r w:rsidRPr="004D49E3">
        <w:rPr>
          <w:rFonts w:ascii="&amp;quot" w:eastAsia="Times New Roman" w:hAnsi="&amp;quot" w:cs="Times New Roman"/>
          <w:color w:val="2D2D2D"/>
          <w:spacing w:val="2"/>
          <w:sz w:val="21"/>
          <w:szCs w:val="21"/>
          <w:lang w:eastAsia="ru-RU"/>
        </w:rPr>
        <w:br/>
        <w:t>Заместитель Премьер-министра</w:t>
      </w:r>
      <w:r w:rsidRPr="004D49E3">
        <w:rPr>
          <w:rFonts w:ascii="&amp;quot" w:eastAsia="Times New Roman" w:hAnsi="&amp;quot" w:cs="Times New Roman"/>
          <w:color w:val="2D2D2D"/>
          <w:spacing w:val="2"/>
          <w:sz w:val="21"/>
          <w:szCs w:val="21"/>
          <w:lang w:eastAsia="ru-RU"/>
        </w:rPr>
        <w:br/>
      </w:r>
      <w:r w:rsidRPr="004D49E3">
        <w:rPr>
          <w:rFonts w:ascii="&amp;quot" w:eastAsia="Times New Roman" w:hAnsi="&amp;quot" w:cs="Times New Roman"/>
          <w:color w:val="2D2D2D"/>
          <w:spacing w:val="2"/>
          <w:sz w:val="21"/>
          <w:szCs w:val="21"/>
          <w:lang w:eastAsia="ru-RU"/>
        </w:rPr>
        <w:lastRenderedPageBreak/>
        <w:t>Республики Татарстан - министр</w:t>
      </w:r>
      <w:r w:rsidRPr="004D49E3">
        <w:rPr>
          <w:rFonts w:ascii="&amp;quot" w:eastAsia="Times New Roman" w:hAnsi="&amp;quot" w:cs="Times New Roman"/>
          <w:color w:val="2D2D2D"/>
          <w:spacing w:val="2"/>
          <w:sz w:val="21"/>
          <w:szCs w:val="21"/>
          <w:lang w:eastAsia="ru-RU"/>
        </w:rPr>
        <w:br/>
        <w:t xml:space="preserve">Э.Н.ФАТТАХОВ </w:t>
      </w:r>
    </w:p>
    <w:p w:rsidR="004D49E3" w:rsidRPr="004D49E3" w:rsidRDefault="004D49E3" w:rsidP="004D49E3">
      <w:pPr>
        <w:spacing w:before="375" w:after="225" w:line="240" w:lineRule="auto"/>
        <w:jc w:val="center"/>
        <w:textAlignment w:val="baseline"/>
        <w:outlineLvl w:val="1"/>
        <w:rPr>
          <w:rFonts w:ascii="&amp;quot" w:eastAsia="Times New Roman" w:hAnsi="&amp;quot" w:cs="Times New Roman"/>
          <w:color w:val="3C3C3C"/>
          <w:spacing w:val="2"/>
          <w:sz w:val="31"/>
          <w:szCs w:val="31"/>
          <w:lang w:eastAsia="ru-RU"/>
        </w:rPr>
      </w:pPr>
      <w:r w:rsidRPr="004D49E3">
        <w:rPr>
          <w:rFonts w:ascii="&amp;quot" w:eastAsia="Times New Roman" w:hAnsi="&amp;quot" w:cs="Times New Roman"/>
          <w:color w:val="3C3C3C"/>
          <w:spacing w:val="2"/>
          <w:sz w:val="31"/>
          <w:szCs w:val="31"/>
          <w:lang w:eastAsia="ru-RU"/>
        </w:rPr>
        <w:t>Типовой функциональный регламент должностных лиц образовательных организаций, ответственных за вопросы профилактики терроризма и экстремизма</w:t>
      </w:r>
    </w:p>
    <w:p w:rsidR="004D49E3" w:rsidRPr="004D49E3" w:rsidRDefault="004D49E3" w:rsidP="004D49E3">
      <w:pPr>
        <w:spacing w:after="0" w:line="315" w:lineRule="atLeast"/>
        <w:jc w:val="right"/>
        <w:textAlignment w:val="baseline"/>
        <w:rPr>
          <w:rFonts w:ascii="&amp;quot" w:eastAsia="Times New Roman" w:hAnsi="&amp;quot" w:cs="Times New Roman"/>
          <w:color w:val="2D2D2D"/>
          <w:spacing w:val="2"/>
          <w:sz w:val="21"/>
          <w:szCs w:val="21"/>
          <w:lang w:eastAsia="ru-RU"/>
        </w:rPr>
      </w:pPr>
      <w:r w:rsidRPr="004D49E3">
        <w:rPr>
          <w:rFonts w:ascii="&amp;quot" w:eastAsia="Times New Roman" w:hAnsi="&amp;quot" w:cs="Times New Roman"/>
          <w:color w:val="2D2D2D"/>
          <w:spacing w:val="2"/>
          <w:sz w:val="21"/>
          <w:szCs w:val="21"/>
          <w:lang w:eastAsia="ru-RU"/>
        </w:rPr>
        <w:br/>
      </w:r>
      <w:r w:rsidRPr="004D49E3">
        <w:rPr>
          <w:rFonts w:ascii="&amp;quot" w:eastAsia="Times New Roman" w:hAnsi="&amp;quot" w:cs="Times New Roman"/>
          <w:color w:val="2D2D2D"/>
          <w:spacing w:val="2"/>
          <w:sz w:val="21"/>
          <w:szCs w:val="21"/>
          <w:lang w:eastAsia="ru-RU"/>
        </w:rPr>
        <w:br/>
        <w:t>Утвержден</w:t>
      </w:r>
      <w:r w:rsidRPr="004D49E3">
        <w:rPr>
          <w:rFonts w:ascii="&amp;quot" w:eastAsia="Times New Roman" w:hAnsi="&amp;quot" w:cs="Times New Roman"/>
          <w:color w:val="2D2D2D"/>
          <w:spacing w:val="2"/>
          <w:sz w:val="21"/>
          <w:szCs w:val="21"/>
          <w:lang w:eastAsia="ru-RU"/>
        </w:rPr>
        <w:br/>
        <w:t>приказом</w:t>
      </w:r>
      <w:r w:rsidRPr="004D49E3">
        <w:rPr>
          <w:rFonts w:ascii="&amp;quot" w:eastAsia="Times New Roman" w:hAnsi="&amp;quot" w:cs="Times New Roman"/>
          <w:color w:val="2D2D2D"/>
          <w:spacing w:val="2"/>
          <w:sz w:val="21"/>
          <w:szCs w:val="21"/>
          <w:lang w:eastAsia="ru-RU"/>
        </w:rPr>
        <w:br/>
        <w:t>Министерства образования и науки</w:t>
      </w:r>
      <w:r w:rsidRPr="004D49E3">
        <w:rPr>
          <w:rFonts w:ascii="&amp;quot" w:eastAsia="Times New Roman" w:hAnsi="&amp;quot" w:cs="Times New Roman"/>
          <w:color w:val="2D2D2D"/>
          <w:spacing w:val="2"/>
          <w:sz w:val="21"/>
          <w:szCs w:val="21"/>
          <w:lang w:eastAsia="ru-RU"/>
        </w:rPr>
        <w:br/>
        <w:t>Республики Татарстан</w:t>
      </w:r>
      <w:r w:rsidRPr="004D49E3">
        <w:rPr>
          <w:rFonts w:ascii="&amp;quot" w:eastAsia="Times New Roman" w:hAnsi="&amp;quot" w:cs="Times New Roman"/>
          <w:color w:val="2D2D2D"/>
          <w:spacing w:val="2"/>
          <w:sz w:val="21"/>
          <w:szCs w:val="21"/>
          <w:lang w:eastAsia="ru-RU"/>
        </w:rPr>
        <w:br/>
        <w:t xml:space="preserve">от 9 июня 2017 г. N под-1041/17 </w:t>
      </w:r>
    </w:p>
    <w:p w:rsidR="004D49E3" w:rsidRPr="004D49E3" w:rsidRDefault="004D49E3" w:rsidP="004D49E3">
      <w:pPr>
        <w:spacing w:after="0" w:line="315" w:lineRule="atLeast"/>
        <w:jc w:val="center"/>
        <w:textAlignment w:val="baseline"/>
        <w:rPr>
          <w:rFonts w:ascii="&amp;quot" w:eastAsia="Times New Roman" w:hAnsi="&amp;quot" w:cs="Times New Roman"/>
          <w:color w:val="2D2D2D"/>
          <w:spacing w:val="2"/>
          <w:sz w:val="21"/>
          <w:szCs w:val="21"/>
          <w:lang w:eastAsia="ru-RU"/>
        </w:rPr>
      </w:pPr>
      <w:r w:rsidRPr="004D49E3">
        <w:rPr>
          <w:rFonts w:ascii="&amp;quot" w:eastAsia="Times New Roman" w:hAnsi="&amp;quot" w:cs="Times New Roman"/>
          <w:color w:val="2D2D2D"/>
          <w:spacing w:val="2"/>
          <w:sz w:val="21"/>
          <w:szCs w:val="21"/>
          <w:lang w:eastAsia="ru-RU"/>
        </w:rPr>
        <w:t xml:space="preserve">(в ред. Приказа </w:t>
      </w:r>
      <w:proofErr w:type="spellStart"/>
      <w:r w:rsidRPr="004D49E3">
        <w:rPr>
          <w:rFonts w:ascii="&amp;quot" w:eastAsia="Times New Roman" w:hAnsi="&amp;quot" w:cs="Times New Roman"/>
          <w:color w:val="2D2D2D"/>
          <w:spacing w:val="2"/>
          <w:sz w:val="21"/>
          <w:szCs w:val="21"/>
          <w:lang w:eastAsia="ru-RU"/>
        </w:rPr>
        <w:t>Минобрнауки</w:t>
      </w:r>
      <w:proofErr w:type="spellEnd"/>
      <w:r w:rsidRPr="004D49E3">
        <w:rPr>
          <w:rFonts w:ascii="&amp;quot" w:eastAsia="Times New Roman" w:hAnsi="&amp;quot" w:cs="Times New Roman"/>
          <w:color w:val="2D2D2D"/>
          <w:spacing w:val="2"/>
          <w:sz w:val="21"/>
          <w:szCs w:val="21"/>
          <w:lang w:eastAsia="ru-RU"/>
        </w:rPr>
        <w:t xml:space="preserve"> Республики Татарстан </w:t>
      </w:r>
      <w:hyperlink r:id="rId5" w:history="1">
        <w:r w:rsidRPr="004D49E3">
          <w:rPr>
            <w:rFonts w:ascii="&amp;quot" w:eastAsia="Times New Roman" w:hAnsi="&amp;quot" w:cs="Times New Roman"/>
            <w:color w:val="00466E"/>
            <w:spacing w:val="2"/>
            <w:sz w:val="21"/>
            <w:szCs w:val="21"/>
            <w:u w:val="single"/>
            <w:lang w:eastAsia="ru-RU"/>
          </w:rPr>
          <w:t>от 28.08.2018 N под-1249/18</w:t>
        </w:r>
      </w:hyperlink>
      <w:r w:rsidRPr="004D49E3">
        <w:rPr>
          <w:rFonts w:ascii="&amp;quot" w:eastAsia="Times New Roman" w:hAnsi="&amp;quot" w:cs="Times New Roman"/>
          <w:color w:val="2D2D2D"/>
          <w:spacing w:val="2"/>
          <w:sz w:val="21"/>
          <w:szCs w:val="21"/>
          <w:lang w:eastAsia="ru-RU"/>
        </w:rPr>
        <w:t>)</w:t>
      </w:r>
    </w:p>
    <w:p w:rsidR="004D49E3" w:rsidRPr="004D49E3" w:rsidRDefault="004D49E3" w:rsidP="004D49E3">
      <w:pPr>
        <w:spacing w:before="375" w:after="225" w:line="240" w:lineRule="auto"/>
        <w:jc w:val="center"/>
        <w:textAlignment w:val="baseline"/>
        <w:outlineLvl w:val="2"/>
        <w:rPr>
          <w:rFonts w:ascii="&amp;quot" w:eastAsia="Times New Roman" w:hAnsi="&amp;quot" w:cs="Times New Roman"/>
          <w:color w:val="4C4C4C"/>
          <w:spacing w:val="2"/>
          <w:sz w:val="29"/>
          <w:szCs w:val="29"/>
          <w:lang w:eastAsia="ru-RU"/>
        </w:rPr>
      </w:pPr>
      <w:r w:rsidRPr="004D49E3">
        <w:rPr>
          <w:rFonts w:ascii="&amp;quot" w:eastAsia="Times New Roman" w:hAnsi="&amp;quot" w:cs="Times New Roman"/>
          <w:color w:val="4C4C4C"/>
          <w:spacing w:val="2"/>
          <w:sz w:val="29"/>
          <w:szCs w:val="29"/>
          <w:lang w:eastAsia="ru-RU"/>
        </w:rPr>
        <w:t>1. Общие положения</w:t>
      </w:r>
    </w:p>
    <w:p w:rsidR="004D49E3" w:rsidRPr="004D49E3" w:rsidRDefault="004D49E3" w:rsidP="004D49E3">
      <w:pPr>
        <w:spacing w:after="0" w:line="315" w:lineRule="atLeast"/>
        <w:textAlignment w:val="baseline"/>
        <w:rPr>
          <w:rFonts w:ascii="&amp;quot" w:eastAsia="Times New Roman" w:hAnsi="&amp;quot" w:cs="Times New Roman"/>
          <w:color w:val="2D2D2D"/>
          <w:spacing w:val="2"/>
          <w:sz w:val="21"/>
          <w:szCs w:val="21"/>
          <w:lang w:eastAsia="ru-RU"/>
        </w:rPr>
      </w:pPr>
      <w:r w:rsidRPr="004D49E3">
        <w:rPr>
          <w:rFonts w:ascii="&amp;quot" w:eastAsia="Times New Roman" w:hAnsi="&amp;quot" w:cs="Times New Roman"/>
          <w:color w:val="2D2D2D"/>
          <w:spacing w:val="2"/>
          <w:sz w:val="21"/>
          <w:szCs w:val="21"/>
          <w:lang w:eastAsia="ru-RU"/>
        </w:rPr>
        <w:br/>
        <w:t>Настоящим Регламентом устанавливаются права, обязанности и ответственность должностных лиц образовательных организаций, ответственных за вопросы профилактики терроризма и экстремизма.</w:t>
      </w:r>
    </w:p>
    <w:p w:rsidR="004D49E3" w:rsidRPr="004D49E3" w:rsidRDefault="004D49E3" w:rsidP="004D49E3">
      <w:pPr>
        <w:spacing w:after="0" w:line="315" w:lineRule="atLeast"/>
        <w:textAlignment w:val="baseline"/>
        <w:rPr>
          <w:rFonts w:ascii="&amp;quot" w:eastAsia="Times New Roman" w:hAnsi="&amp;quot" w:cs="Times New Roman"/>
          <w:color w:val="2D2D2D"/>
          <w:spacing w:val="2"/>
          <w:sz w:val="21"/>
          <w:szCs w:val="21"/>
          <w:lang w:eastAsia="ru-RU"/>
        </w:rPr>
      </w:pPr>
      <w:r w:rsidRPr="004D49E3">
        <w:rPr>
          <w:rFonts w:ascii="&amp;quot" w:eastAsia="Times New Roman" w:hAnsi="&amp;quot" w:cs="Times New Roman"/>
          <w:color w:val="2D2D2D"/>
          <w:spacing w:val="2"/>
          <w:sz w:val="21"/>
          <w:szCs w:val="21"/>
          <w:lang w:eastAsia="ru-RU"/>
        </w:rPr>
        <w:br/>
        <w:t>Возложение ответственности за вопросы профилактики терроризма и экстремизма на одного (или нескольких, с распределением полномочий) из педагогических работников (или представителей административно-управленческого персонала) образовательной организации осуществляется приказом руководителя.</w:t>
      </w:r>
    </w:p>
    <w:p w:rsidR="004D49E3" w:rsidRPr="004D49E3" w:rsidRDefault="004D49E3" w:rsidP="004D49E3">
      <w:pPr>
        <w:spacing w:after="0" w:line="315" w:lineRule="atLeast"/>
        <w:textAlignment w:val="baseline"/>
        <w:rPr>
          <w:rFonts w:ascii="&amp;quot" w:eastAsia="Times New Roman" w:hAnsi="&amp;quot" w:cs="Times New Roman"/>
          <w:color w:val="2D2D2D"/>
          <w:spacing w:val="2"/>
          <w:sz w:val="21"/>
          <w:szCs w:val="21"/>
          <w:lang w:eastAsia="ru-RU"/>
        </w:rPr>
      </w:pPr>
      <w:r w:rsidRPr="004D49E3">
        <w:rPr>
          <w:rFonts w:ascii="&amp;quot" w:eastAsia="Times New Roman" w:hAnsi="&amp;quot" w:cs="Times New Roman"/>
          <w:color w:val="2D2D2D"/>
          <w:spacing w:val="2"/>
          <w:sz w:val="21"/>
          <w:szCs w:val="21"/>
          <w:lang w:eastAsia="ru-RU"/>
        </w:rPr>
        <w:br/>
        <w:t>Должностное лицо, ответственное за вопросы профилактики терроризма и экстремизма, в своей деятельности должно руководствоваться:</w:t>
      </w:r>
    </w:p>
    <w:p w:rsidR="004D49E3" w:rsidRPr="004D49E3" w:rsidRDefault="004D49E3" w:rsidP="004D49E3">
      <w:pPr>
        <w:spacing w:after="0" w:line="315" w:lineRule="atLeast"/>
        <w:textAlignment w:val="baseline"/>
        <w:rPr>
          <w:rFonts w:ascii="&amp;quot" w:eastAsia="Times New Roman" w:hAnsi="&amp;quot" w:cs="Times New Roman"/>
          <w:color w:val="2D2D2D"/>
          <w:spacing w:val="2"/>
          <w:sz w:val="21"/>
          <w:szCs w:val="21"/>
          <w:lang w:eastAsia="ru-RU"/>
        </w:rPr>
      </w:pPr>
      <w:r w:rsidRPr="004D49E3">
        <w:rPr>
          <w:rFonts w:ascii="&amp;quot" w:eastAsia="Times New Roman" w:hAnsi="&amp;quot" w:cs="Times New Roman"/>
          <w:color w:val="2D2D2D"/>
          <w:spacing w:val="2"/>
          <w:sz w:val="21"/>
          <w:szCs w:val="21"/>
          <w:lang w:eastAsia="ru-RU"/>
        </w:rPr>
        <w:br/>
      </w:r>
      <w:hyperlink r:id="rId6" w:history="1">
        <w:r w:rsidRPr="004D49E3">
          <w:rPr>
            <w:rFonts w:ascii="&amp;quot" w:eastAsia="Times New Roman" w:hAnsi="&amp;quot" w:cs="Times New Roman"/>
            <w:color w:val="00466E"/>
            <w:spacing w:val="2"/>
            <w:sz w:val="21"/>
            <w:szCs w:val="21"/>
            <w:u w:val="single"/>
            <w:lang w:eastAsia="ru-RU"/>
          </w:rPr>
          <w:t>Конституцией Российской Федерации</w:t>
        </w:r>
      </w:hyperlink>
      <w:r w:rsidRPr="004D49E3">
        <w:rPr>
          <w:rFonts w:ascii="&amp;quot" w:eastAsia="Times New Roman" w:hAnsi="&amp;quot" w:cs="Times New Roman"/>
          <w:color w:val="2D2D2D"/>
          <w:spacing w:val="2"/>
          <w:sz w:val="21"/>
          <w:szCs w:val="21"/>
          <w:lang w:eastAsia="ru-RU"/>
        </w:rPr>
        <w:t>;</w:t>
      </w:r>
    </w:p>
    <w:p w:rsidR="004D49E3" w:rsidRPr="004D49E3" w:rsidRDefault="004D49E3" w:rsidP="004D49E3">
      <w:pPr>
        <w:spacing w:after="0" w:line="315" w:lineRule="atLeast"/>
        <w:textAlignment w:val="baseline"/>
        <w:rPr>
          <w:rFonts w:ascii="&amp;quot" w:eastAsia="Times New Roman" w:hAnsi="&amp;quot" w:cs="Times New Roman"/>
          <w:color w:val="2D2D2D"/>
          <w:spacing w:val="2"/>
          <w:sz w:val="21"/>
          <w:szCs w:val="21"/>
          <w:lang w:eastAsia="ru-RU"/>
        </w:rPr>
      </w:pPr>
      <w:r w:rsidRPr="004D49E3">
        <w:rPr>
          <w:rFonts w:ascii="&amp;quot" w:eastAsia="Times New Roman" w:hAnsi="&amp;quot" w:cs="Times New Roman"/>
          <w:color w:val="2D2D2D"/>
          <w:spacing w:val="2"/>
          <w:sz w:val="21"/>
          <w:szCs w:val="21"/>
          <w:lang w:eastAsia="ru-RU"/>
        </w:rPr>
        <w:br/>
      </w:r>
      <w:hyperlink r:id="rId7" w:history="1">
        <w:r w:rsidRPr="004D49E3">
          <w:rPr>
            <w:rFonts w:ascii="&amp;quot" w:eastAsia="Times New Roman" w:hAnsi="&amp;quot" w:cs="Times New Roman"/>
            <w:color w:val="00466E"/>
            <w:spacing w:val="2"/>
            <w:sz w:val="21"/>
            <w:szCs w:val="21"/>
            <w:u w:val="single"/>
            <w:lang w:eastAsia="ru-RU"/>
          </w:rPr>
          <w:t>Федеральным законом от 06.03.2006 N 35-ФЗ "О противодействии терроризму"</w:t>
        </w:r>
      </w:hyperlink>
      <w:r w:rsidRPr="004D49E3">
        <w:rPr>
          <w:rFonts w:ascii="&amp;quot" w:eastAsia="Times New Roman" w:hAnsi="&amp;quot" w:cs="Times New Roman"/>
          <w:color w:val="2D2D2D"/>
          <w:spacing w:val="2"/>
          <w:sz w:val="21"/>
          <w:szCs w:val="21"/>
          <w:lang w:eastAsia="ru-RU"/>
        </w:rPr>
        <w:t xml:space="preserve">, </w:t>
      </w:r>
      <w:hyperlink r:id="rId8" w:history="1">
        <w:r w:rsidRPr="004D49E3">
          <w:rPr>
            <w:rFonts w:ascii="&amp;quot" w:eastAsia="Times New Roman" w:hAnsi="&amp;quot" w:cs="Times New Roman"/>
            <w:color w:val="00466E"/>
            <w:spacing w:val="2"/>
            <w:sz w:val="21"/>
            <w:szCs w:val="21"/>
            <w:u w:val="single"/>
            <w:lang w:eastAsia="ru-RU"/>
          </w:rPr>
          <w:t>Федеральным законом от 25.07.2002 N 114-ФЗ "О противодействии экстремистской деятельности"</w:t>
        </w:r>
      </w:hyperlink>
      <w:r w:rsidRPr="004D49E3">
        <w:rPr>
          <w:rFonts w:ascii="&amp;quot" w:eastAsia="Times New Roman" w:hAnsi="&amp;quot" w:cs="Times New Roman"/>
          <w:color w:val="2D2D2D"/>
          <w:spacing w:val="2"/>
          <w:sz w:val="21"/>
          <w:szCs w:val="21"/>
          <w:lang w:eastAsia="ru-RU"/>
        </w:rPr>
        <w:t>, иными законами Российской Федерации;</w:t>
      </w:r>
    </w:p>
    <w:p w:rsidR="004D49E3" w:rsidRPr="004D49E3" w:rsidRDefault="004D49E3" w:rsidP="004D49E3">
      <w:pPr>
        <w:spacing w:after="0" w:line="315" w:lineRule="atLeast"/>
        <w:textAlignment w:val="baseline"/>
        <w:rPr>
          <w:rFonts w:ascii="&amp;quot" w:eastAsia="Times New Roman" w:hAnsi="&amp;quot" w:cs="Times New Roman"/>
          <w:color w:val="2D2D2D"/>
          <w:spacing w:val="2"/>
          <w:sz w:val="21"/>
          <w:szCs w:val="21"/>
          <w:lang w:eastAsia="ru-RU"/>
        </w:rPr>
      </w:pPr>
      <w:r w:rsidRPr="004D49E3">
        <w:rPr>
          <w:rFonts w:ascii="&amp;quot" w:eastAsia="Times New Roman" w:hAnsi="&amp;quot" w:cs="Times New Roman"/>
          <w:color w:val="2D2D2D"/>
          <w:spacing w:val="2"/>
          <w:sz w:val="21"/>
          <w:szCs w:val="21"/>
          <w:lang w:eastAsia="ru-RU"/>
        </w:rPr>
        <w:br/>
        <w:t>Стратегией противодействия экстремизму в Российской Федерации до 2025 года (утверждена Президентом Российской Федерации 28 ноября 2014 г., N Пр2753), Концепцией противодействия терроризму в Российской Федерации (утверждена Президентом Российской Федерации 5 октября 2009 г.), иными указами и распоряжениями Президента Российской Федерации, а также постановлениями и распоряжениями Правительства Российской Федерации;</w:t>
      </w:r>
    </w:p>
    <w:p w:rsidR="004D49E3" w:rsidRPr="004D49E3" w:rsidRDefault="004D49E3" w:rsidP="004D49E3">
      <w:pPr>
        <w:spacing w:after="0" w:line="315" w:lineRule="atLeast"/>
        <w:textAlignment w:val="baseline"/>
        <w:rPr>
          <w:rFonts w:ascii="&amp;quot" w:eastAsia="Times New Roman" w:hAnsi="&amp;quot" w:cs="Times New Roman"/>
          <w:color w:val="2D2D2D"/>
          <w:spacing w:val="2"/>
          <w:sz w:val="21"/>
          <w:szCs w:val="21"/>
          <w:lang w:eastAsia="ru-RU"/>
        </w:rPr>
      </w:pPr>
      <w:r w:rsidRPr="004D49E3">
        <w:rPr>
          <w:rFonts w:ascii="&amp;quot" w:eastAsia="Times New Roman" w:hAnsi="&amp;quot" w:cs="Times New Roman"/>
          <w:color w:val="2D2D2D"/>
          <w:spacing w:val="2"/>
          <w:sz w:val="21"/>
          <w:szCs w:val="21"/>
          <w:lang w:eastAsia="ru-RU"/>
        </w:rPr>
        <w:br/>
      </w:r>
      <w:hyperlink r:id="rId9" w:history="1">
        <w:r w:rsidRPr="004D49E3">
          <w:rPr>
            <w:rFonts w:ascii="&amp;quot" w:eastAsia="Times New Roman" w:hAnsi="&amp;quot" w:cs="Times New Roman"/>
            <w:color w:val="00466E"/>
            <w:spacing w:val="2"/>
            <w:sz w:val="21"/>
            <w:szCs w:val="21"/>
            <w:u w:val="single"/>
            <w:lang w:eastAsia="ru-RU"/>
          </w:rPr>
          <w:t>Конституцией Республики Татарстан</w:t>
        </w:r>
      </w:hyperlink>
      <w:r w:rsidRPr="004D49E3">
        <w:rPr>
          <w:rFonts w:ascii="&amp;quot" w:eastAsia="Times New Roman" w:hAnsi="&amp;quot" w:cs="Times New Roman"/>
          <w:color w:val="2D2D2D"/>
          <w:spacing w:val="2"/>
          <w:sz w:val="21"/>
          <w:szCs w:val="21"/>
          <w:lang w:eastAsia="ru-RU"/>
        </w:rPr>
        <w:t>, законами Республики Татарстан, указами и распоряжениями Президента Республики Татарстан, постановлениями и распоряжениями Кабинета Министров Республики Татарстан;</w:t>
      </w:r>
    </w:p>
    <w:p w:rsidR="004D49E3" w:rsidRPr="004D49E3" w:rsidRDefault="004D49E3" w:rsidP="004D49E3">
      <w:pPr>
        <w:spacing w:after="0" w:line="315" w:lineRule="atLeast"/>
        <w:textAlignment w:val="baseline"/>
        <w:rPr>
          <w:rFonts w:ascii="&amp;quot" w:eastAsia="Times New Roman" w:hAnsi="&amp;quot" w:cs="Times New Roman"/>
          <w:color w:val="2D2D2D"/>
          <w:spacing w:val="2"/>
          <w:sz w:val="21"/>
          <w:szCs w:val="21"/>
          <w:lang w:eastAsia="ru-RU"/>
        </w:rPr>
      </w:pPr>
      <w:r w:rsidRPr="004D49E3">
        <w:rPr>
          <w:rFonts w:ascii="&amp;quot" w:eastAsia="Times New Roman" w:hAnsi="&amp;quot" w:cs="Times New Roman"/>
          <w:color w:val="2D2D2D"/>
          <w:spacing w:val="2"/>
          <w:sz w:val="21"/>
          <w:szCs w:val="21"/>
          <w:lang w:eastAsia="ru-RU"/>
        </w:rPr>
        <w:lastRenderedPageBreak/>
        <w:br/>
        <w:t>решениями Национального антитеррористического комитета, антитеррористических комиссий в Республике Татарстан и муниципального образования, органов управления образованием Республики Татарстан и муниципального образования, иными нормативными правовыми документами, нормами и требованиями по вопросам организации обеспечения комплексной антитеррористической безопасности образовательной организации;</w:t>
      </w:r>
    </w:p>
    <w:p w:rsidR="004D49E3" w:rsidRPr="004D49E3" w:rsidRDefault="004D49E3" w:rsidP="004D49E3">
      <w:pPr>
        <w:spacing w:after="0" w:line="315" w:lineRule="atLeast"/>
        <w:textAlignment w:val="baseline"/>
        <w:rPr>
          <w:rFonts w:ascii="&amp;quot" w:eastAsia="Times New Roman" w:hAnsi="&amp;quot" w:cs="Times New Roman"/>
          <w:color w:val="2D2D2D"/>
          <w:spacing w:val="2"/>
          <w:sz w:val="21"/>
          <w:szCs w:val="21"/>
          <w:lang w:eastAsia="ru-RU"/>
        </w:rPr>
      </w:pPr>
      <w:r w:rsidRPr="004D49E3">
        <w:rPr>
          <w:rFonts w:ascii="&amp;quot" w:eastAsia="Times New Roman" w:hAnsi="&amp;quot" w:cs="Times New Roman"/>
          <w:color w:val="2D2D2D"/>
          <w:spacing w:val="2"/>
          <w:sz w:val="21"/>
          <w:szCs w:val="21"/>
          <w:lang w:eastAsia="ru-RU"/>
        </w:rPr>
        <w:br/>
        <w:t>локальными актами образовательной организации;</w:t>
      </w:r>
    </w:p>
    <w:p w:rsidR="004D49E3" w:rsidRPr="004D49E3" w:rsidRDefault="004D49E3" w:rsidP="004D49E3">
      <w:pPr>
        <w:spacing w:after="0" w:line="315" w:lineRule="atLeast"/>
        <w:textAlignment w:val="baseline"/>
        <w:rPr>
          <w:rFonts w:ascii="&amp;quot" w:eastAsia="Times New Roman" w:hAnsi="&amp;quot" w:cs="Times New Roman"/>
          <w:color w:val="2D2D2D"/>
          <w:spacing w:val="2"/>
          <w:sz w:val="21"/>
          <w:szCs w:val="21"/>
          <w:lang w:eastAsia="ru-RU"/>
        </w:rPr>
      </w:pPr>
      <w:r w:rsidRPr="004D49E3">
        <w:rPr>
          <w:rFonts w:ascii="&amp;quot" w:eastAsia="Times New Roman" w:hAnsi="&amp;quot" w:cs="Times New Roman"/>
          <w:color w:val="2D2D2D"/>
          <w:spacing w:val="2"/>
          <w:sz w:val="21"/>
          <w:szCs w:val="21"/>
          <w:lang w:eastAsia="ru-RU"/>
        </w:rPr>
        <w:br/>
        <w:t>настоящим Регламентом.</w:t>
      </w:r>
    </w:p>
    <w:p w:rsidR="004D49E3" w:rsidRPr="004D49E3" w:rsidRDefault="004D49E3" w:rsidP="004D49E3">
      <w:pPr>
        <w:spacing w:before="375" w:after="225" w:line="240" w:lineRule="auto"/>
        <w:jc w:val="center"/>
        <w:textAlignment w:val="baseline"/>
        <w:outlineLvl w:val="2"/>
        <w:rPr>
          <w:rFonts w:ascii="&amp;quot" w:eastAsia="Times New Roman" w:hAnsi="&amp;quot" w:cs="Times New Roman"/>
          <w:color w:val="4C4C4C"/>
          <w:spacing w:val="2"/>
          <w:sz w:val="29"/>
          <w:szCs w:val="29"/>
          <w:lang w:eastAsia="ru-RU"/>
        </w:rPr>
      </w:pPr>
      <w:r w:rsidRPr="004D49E3">
        <w:rPr>
          <w:rFonts w:ascii="&amp;quot" w:eastAsia="Times New Roman" w:hAnsi="&amp;quot" w:cs="Times New Roman"/>
          <w:color w:val="4C4C4C"/>
          <w:spacing w:val="2"/>
          <w:sz w:val="29"/>
          <w:szCs w:val="29"/>
          <w:lang w:eastAsia="ru-RU"/>
        </w:rPr>
        <w:t>2. Функциональные обязанности</w:t>
      </w:r>
    </w:p>
    <w:p w:rsidR="004D49E3" w:rsidRPr="004D49E3" w:rsidRDefault="004D49E3" w:rsidP="004D49E3">
      <w:pPr>
        <w:spacing w:after="0" w:line="315" w:lineRule="atLeast"/>
        <w:textAlignment w:val="baseline"/>
        <w:rPr>
          <w:rFonts w:ascii="&amp;quot" w:eastAsia="Times New Roman" w:hAnsi="&amp;quot" w:cs="Times New Roman"/>
          <w:color w:val="2D2D2D"/>
          <w:spacing w:val="2"/>
          <w:sz w:val="21"/>
          <w:szCs w:val="21"/>
          <w:lang w:eastAsia="ru-RU"/>
        </w:rPr>
      </w:pPr>
      <w:r w:rsidRPr="004D49E3">
        <w:rPr>
          <w:rFonts w:ascii="&amp;quot" w:eastAsia="Times New Roman" w:hAnsi="&amp;quot" w:cs="Times New Roman"/>
          <w:color w:val="2D2D2D"/>
          <w:spacing w:val="2"/>
          <w:sz w:val="21"/>
          <w:szCs w:val="21"/>
          <w:lang w:eastAsia="ru-RU"/>
        </w:rPr>
        <w:br/>
        <w:t>На должностное лицо, ответственное за вопросы профилактики терроризма и экстремизма, возлагаются следующие обязанности:</w:t>
      </w:r>
    </w:p>
    <w:p w:rsidR="004D49E3" w:rsidRPr="004D49E3" w:rsidRDefault="004D49E3" w:rsidP="004D49E3">
      <w:pPr>
        <w:spacing w:after="0" w:line="315" w:lineRule="atLeast"/>
        <w:textAlignment w:val="baseline"/>
        <w:rPr>
          <w:rFonts w:ascii="&amp;quot" w:eastAsia="Times New Roman" w:hAnsi="&amp;quot" w:cs="Times New Roman"/>
          <w:color w:val="2D2D2D"/>
          <w:spacing w:val="2"/>
          <w:sz w:val="21"/>
          <w:szCs w:val="21"/>
          <w:lang w:eastAsia="ru-RU"/>
        </w:rPr>
      </w:pPr>
      <w:r w:rsidRPr="004D49E3">
        <w:rPr>
          <w:rFonts w:ascii="&amp;quot" w:eastAsia="Times New Roman" w:hAnsi="&amp;quot" w:cs="Times New Roman"/>
          <w:color w:val="2D2D2D"/>
          <w:spacing w:val="2"/>
          <w:sz w:val="21"/>
          <w:szCs w:val="21"/>
          <w:lang w:eastAsia="ru-RU"/>
        </w:rPr>
        <w:br/>
        <w:t>организация работы по обеспечению профилактики терроризма и экстремизма в условиях образовательного процесса, проведения массовых мероприятий;</w:t>
      </w:r>
    </w:p>
    <w:p w:rsidR="004D49E3" w:rsidRPr="004D49E3" w:rsidRDefault="004D49E3" w:rsidP="004D49E3">
      <w:pPr>
        <w:spacing w:after="0" w:line="315" w:lineRule="atLeast"/>
        <w:textAlignment w:val="baseline"/>
        <w:rPr>
          <w:rFonts w:ascii="&amp;quot" w:eastAsia="Times New Roman" w:hAnsi="&amp;quot" w:cs="Times New Roman"/>
          <w:color w:val="2D2D2D"/>
          <w:spacing w:val="2"/>
          <w:sz w:val="21"/>
          <w:szCs w:val="21"/>
          <w:lang w:eastAsia="ru-RU"/>
        </w:rPr>
      </w:pPr>
      <w:r w:rsidRPr="004D49E3">
        <w:rPr>
          <w:rFonts w:ascii="&amp;quot" w:eastAsia="Times New Roman" w:hAnsi="&amp;quot" w:cs="Times New Roman"/>
          <w:color w:val="2D2D2D"/>
          <w:spacing w:val="2"/>
          <w:sz w:val="21"/>
          <w:szCs w:val="21"/>
          <w:lang w:eastAsia="ru-RU"/>
        </w:rPr>
        <w:br/>
        <w:t>мониторинг вовлеченности участников образовательного процесса в деструктивные группы в социальных сетях;</w:t>
      </w:r>
    </w:p>
    <w:p w:rsidR="004D49E3" w:rsidRPr="004D49E3" w:rsidRDefault="004D49E3" w:rsidP="004D49E3">
      <w:pPr>
        <w:spacing w:after="0" w:line="315" w:lineRule="atLeast"/>
        <w:textAlignment w:val="baseline"/>
        <w:rPr>
          <w:rFonts w:ascii="&amp;quot" w:eastAsia="Times New Roman" w:hAnsi="&amp;quot" w:cs="Times New Roman"/>
          <w:color w:val="2D2D2D"/>
          <w:spacing w:val="2"/>
          <w:sz w:val="21"/>
          <w:szCs w:val="21"/>
          <w:lang w:eastAsia="ru-RU"/>
        </w:rPr>
      </w:pPr>
      <w:r w:rsidRPr="004D49E3">
        <w:rPr>
          <w:rFonts w:ascii="&amp;quot" w:eastAsia="Times New Roman" w:hAnsi="&amp;quot" w:cs="Times New Roman"/>
          <w:color w:val="2D2D2D"/>
          <w:spacing w:val="2"/>
          <w:sz w:val="21"/>
          <w:szCs w:val="21"/>
          <w:lang w:eastAsia="ru-RU"/>
        </w:rPr>
        <w:br/>
        <w:t>координация и личное участие в проведении профилактических мероприятий, в первую очередь адресных с лицами, могущими попасть в зону риска;</w:t>
      </w:r>
    </w:p>
    <w:p w:rsidR="004D49E3" w:rsidRPr="004D49E3" w:rsidRDefault="004D49E3" w:rsidP="004D49E3">
      <w:pPr>
        <w:spacing w:after="0" w:line="315" w:lineRule="atLeast"/>
        <w:textAlignment w:val="baseline"/>
        <w:rPr>
          <w:rFonts w:ascii="&amp;quot" w:eastAsia="Times New Roman" w:hAnsi="&amp;quot" w:cs="Times New Roman"/>
          <w:color w:val="2D2D2D"/>
          <w:spacing w:val="2"/>
          <w:sz w:val="21"/>
          <w:szCs w:val="21"/>
          <w:lang w:eastAsia="ru-RU"/>
        </w:rPr>
      </w:pPr>
      <w:r w:rsidRPr="004D49E3">
        <w:rPr>
          <w:rFonts w:ascii="&amp;quot" w:eastAsia="Times New Roman" w:hAnsi="&amp;quot" w:cs="Times New Roman"/>
          <w:color w:val="2D2D2D"/>
          <w:spacing w:val="2"/>
          <w:sz w:val="21"/>
          <w:szCs w:val="21"/>
          <w:lang w:eastAsia="ru-RU"/>
        </w:rPr>
        <w:br/>
        <w:t>вносить предложения по приглашению для проведения встреч, занятий, круглых столов с педагогическим составом внешних профильных специалистов;</w:t>
      </w:r>
    </w:p>
    <w:p w:rsidR="004D49E3" w:rsidRPr="004D49E3" w:rsidRDefault="004D49E3" w:rsidP="004D49E3">
      <w:pPr>
        <w:spacing w:after="0" w:line="315" w:lineRule="atLeast"/>
        <w:textAlignment w:val="baseline"/>
        <w:rPr>
          <w:rFonts w:ascii="&amp;quot" w:eastAsia="Times New Roman" w:hAnsi="&amp;quot" w:cs="Times New Roman"/>
          <w:color w:val="2D2D2D"/>
          <w:spacing w:val="2"/>
          <w:sz w:val="21"/>
          <w:szCs w:val="21"/>
          <w:lang w:eastAsia="ru-RU"/>
        </w:rPr>
      </w:pPr>
      <w:r w:rsidRPr="004D49E3">
        <w:rPr>
          <w:rFonts w:ascii="&amp;quot" w:eastAsia="Times New Roman" w:hAnsi="&amp;quot" w:cs="Times New Roman"/>
          <w:color w:val="2D2D2D"/>
          <w:spacing w:val="2"/>
          <w:sz w:val="21"/>
          <w:szCs w:val="21"/>
          <w:lang w:eastAsia="ru-RU"/>
        </w:rPr>
        <w:br/>
        <w:t>организация работы по выполнению решений антитеррористических комиссий в Республике Татарстан и муниципального образования, органов управления образованием Республики Татарстан и муниципального образования;</w:t>
      </w:r>
    </w:p>
    <w:p w:rsidR="004D49E3" w:rsidRPr="004D49E3" w:rsidRDefault="004D49E3" w:rsidP="004D49E3">
      <w:pPr>
        <w:spacing w:after="0" w:line="315" w:lineRule="atLeast"/>
        <w:textAlignment w:val="baseline"/>
        <w:rPr>
          <w:rFonts w:ascii="&amp;quot" w:eastAsia="Times New Roman" w:hAnsi="&amp;quot" w:cs="Times New Roman"/>
          <w:color w:val="2D2D2D"/>
          <w:spacing w:val="2"/>
          <w:sz w:val="21"/>
          <w:szCs w:val="21"/>
          <w:lang w:eastAsia="ru-RU"/>
        </w:rPr>
      </w:pPr>
      <w:r w:rsidRPr="004D49E3">
        <w:rPr>
          <w:rFonts w:ascii="&amp;quot" w:eastAsia="Times New Roman" w:hAnsi="&amp;quot" w:cs="Times New Roman"/>
          <w:color w:val="2D2D2D"/>
          <w:spacing w:val="2"/>
          <w:sz w:val="21"/>
          <w:szCs w:val="21"/>
          <w:lang w:eastAsia="ru-RU"/>
        </w:rPr>
        <w:br/>
        <w:t>контроль за обеспечением повышения квалификации сотрудников образовательного учреждения в сфере противодействия экстремизму и терроризму;</w:t>
      </w:r>
    </w:p>
    <w:p w:rsidR="004D49E3" w:rsidRPr="004D49E3" w:rsidRDefault="004D49E3" w:rsidP="004D49E3">
      <w:pPr>
        <w:spacing w:after="0" w:line="315" w:lineRule="atLeast"/>
        <w:textAlignment w:val="baseline"/>
        <w:rPr>
          <w:rFonts w:ascii="&amp;quot" w:eastAsia="Times New Roman" w:hAnsi="&amp;quot" w:cs="Times New Roman"/>
          <w:color w:val="2D2D2D"/>
          <w:spacing w:val="2"/>
          <w:sz w:val="21"/>
          <w:szCs w:val="21"/>
          <w:lang w:eastAsia="ru-RU"/>
        </w:rPr>
      </w:pPr>
      <w:r w:rsidRPr="004D49E3">
        <w:rPr>
          <w:rFonts w:ascii="&amp;quot" w:eastAsia="Times New Roman" w:hAnsi="&amp;quot" w:cs="Times New Roman"/>
          <w:color w:val="2D2D2D"/>
          <w:spacing w:val="2"/>
          <w:sz w:val="21"/>
          <w:szCs w:val="21"/>
          <w:lang w:eastAsia="ru-RU"/>
        </w:rPr>
        <w:br/>
        <w:t>подготовка планов мероприятий, проектов приказов и распоряжений руководителя образовательной организации по вопросам профилактики терроризма и экстремизма, а также подготовка отчетной документации по данному вопросу;</w:t>
      </w:r>
    </w:p>
    <w:p w:rsidR="004D49E3" w:rsidRPr="004D49E3" w:rsidRDefault="004D49E3" w:rsidP="004D49E3">
      <w:pPr>
        <w:spacing w:after="0" w:line="315" w:lineRule="atLeast"/>
        <w:textAlignment w:val="baseline"/>
        <w:rPr>
          <w:rFonts w:ascii="&amp;quot" w:eastAsia="Times New Roman" w:hAnsi="&amp;quot" w:cs="Times New Roman"/>
          <w:color w:val="2D2D2D"/>
          <w:spacing w:val="2"/>
          <w:sz w:val="21"/>
          <w:szCs w:val="21"/>
          <w:lang w:eastAsia="ru-RU"/>
        </w:rPr>
      </w:pPr>
      <w:r w:rsidRPr="004D49E3">
        <w:rPr>
          <w:rFonts w:ascii="&amp;quot" w:eastAsia="Times New Roman" w:hAnsi="&amp;quot" w:cs="Times New Roman"/>
          <w:color w:val="2D2D2D"/>
          <w:spacing w:val="2"/>
          <w:sz w:val="21"/>
          <w:szCs w:val="21"/>
          <w:lang w:eastAsia="ru-RU"/>
        </w:rPr>
        <w:br/>
        <w:t>внесение предложений руководителю образовательной организации по совершенствованию системы мер по профилактике терроризма и экстремизма;</w:t>
      </w:r>
    </w:p>
    <w:p w:rsidR="004D49E3" w:rsidRPr="004D49E3" w:rsidRDefault="004D49E3" w:rsidP="004D49E3">
      <w:pPr>
        <w:spacing w:after="0" w:line="315" w:lineRule="atLeast"/>
        <w:textAlignment w:val="baseline"/>
        <w:rPr>
          <w:rFonts w:ascii="&amp;quot" w:eastAsia="Times New Roman" w:hAnsi="&amp;quot" w:cs="Times New Roman"/>
          <w:color w:val="2D2D2D"/>
          <w:spacing w:val="2"/>
          <w:sz w:val="21"/>
          <w:szCs w:val="21"/>
          <w:lang w:eastAsia="ru-RU"/>
        </w:rPr>
      </w:pPr>
      <w:r w:rsidRPr="004D49E3">
        <w:rPr>
          <w:rFonts w:ascii="&amp;quot" w:eastAsia="Times New Roman" w:hAnsi="&amp;quot" w:cs="Times New Roman"/>
          <w:color w:val="2D2D2D"/>
          <w:spacing w:val="2"/>
          <w:sz w:val="21"/>
          <w:szCs w:val="21"/>
          <w:lang w:eastAsia="ru-RU"/>
        </w:rPr>
        <w:br/>
        <w:t>организация работ по осуществлению контроля системы доступа компьютерной техники к Интернет-ресурсам, содержащим деструктивные материалы, и своевременной его блокировки;</w:t>
      </w:r>
    </w:p>
    <w:p w:rsidR="004D49E3" w:rsidRPr="004D49E3" w:rsidRDefault="004D49E3" w:rsidP="004D49E3">
      <w:pPr>
        <w:spacing w:after="0" w:line="315" w:lineRule="atLeast"/>
        <w:textAlignment w:val="baseline"/>
        <w:rPr>
          <w:rFonts w:ascii="&amp;quot" w:eastAsia="Times New Roman" w:hAnsi="&amp;quot" w:cs="Times New Roman"/>
          <w:color w:val="2D2D2D"/>
          <w:spacing w:val="2"/>
          <w:sz w:val="21"/>
          <w:szCs w:val="21"/>
          <w:lang w:eastAsia="ru-RU"/>
        </w:rPr>
      </w:pPr>
      <w:r w:rsidRPr="004D49E3">
        <w:rPr>
          <w:rFonts w:ascii="&amp;quot" w:eastAsia="Times New Roman" w:hAnsi="&amp;quot" w:cs="Times New Roman"/>
          <w:color w:val="2D2D2D"/>
          <w:spacing w:val="2"/>
          <w:sz w:val="21"/>
          <w:szCs w:val="21"/>
          <w:lang w:eastAsia="ru-RU"/>
        </w:rPr>
        <w:lastRenderedPageBreak/>
        <w:br/>
        <w:t>внесение предложений руководителю образовательной организации по реализации мер, направленных на раннее выявление несовершеннолетних и семей, находящихся в социально опасном положении, обучающихся, склонных к совершению правонарушений;</w:t>
      </w:r>
    </w:p>
    <w:p w:rsidR="004D49E3" w:rsidRPr="004D49E3" w:rsidRDefault="004D49E3" w:rsidP="004D49E3">
      <w:pPr>
        <w:spacing w:after="0" w:line="315" w:lineRule="atLeast"/>
        <w:textAlignment w:val="baseline"/>
        <w:rPr>
          <w:rFonts w:ascii="&amp;quot" w:eastAsia="Times New Roman" w:hAnsi="&amp;quot" w:cs="Times New Roman"/>
          <w:color w:val="2D2D2D"/>
          <w:spacing w:val="2"/>
          <w:sz w:val="21"/>
          <w:szCs w:val="21"/>
          <w:lang w:eastAsia="ru-RU"/>
        </w:rPr>
      </w:pPr>
      <w:r w:rsidRPr="004D49E3">
        <w:rPr>
          <w:rFonts w:ascii="&amp;quot" w:eastAsia="Times New Roman" w:hAnsi="&amp;quot" w:cs="Times New Roman"/>
          <w:color w:val="2D2D2D"/>
          <w:spacing w:val="2"/>
          <w:sz w:val="21"/>
          <w:szCs w:val="21"/>
          <w:lang w:eastAsia="ru-RU"/>
        </w:rPr>
        <w:br/>
        <w:t>инициирование рассмотрения вопросов по коррекции поведения обучающихся, склонных к совершению правонарушений, на заседаниях методических объединений педагогов, научно-методических советов и педагогического коллектива;</w:t>
      </w:r>
    </w:p>
    <w:p w:rsidR="004D49E3" w:rsidRPr="004D49E3" w:rsidRDefault="004D49E3" w:rsidP="004D49E3">
      <w:pPr>
        <w:spacing w:after="0" w:line="315" w:lineRule="atLeast"/>
        <w:textAlignment w:val="baseline"/>
        <w:rPr>
          <w:rFonts w:ascii="&amp;quot" w:eastAsia="Times New Roman" w:hAnsi="&amp;quot" w:cs="Times New Roman"/>
          <w:color w:val="2D2D2D"/>
          <w:spacing w:val="2"/>
          <w:sz w:val="21"/>
          <w:szCs w:val="21"/>
          <w:lang w:eastAsia="ru-RU"/>
        </w:rPr>
      </w:pPr>
      <w:r w:rsidRPr="004D49E3">
        <w:rPr>
          <w:rFonts w:ascii="&amp;quot" w:eastAsia="Times New Roman" w:hAnsi="&amp;quot" w:cs="Times New Roman"/>
          <w:color w:val="2D2D2D"/>
          <w:spacing w:val="2"/>
          <w:sz w:val="21"/>
          <w:szCs w:val="21"/>
          <w:lang w:eastAsia="ru-RU"/>
        </w:rPr>
        <w:br/>
        <w:t>своевременное осуществление информационного обмена о несовершеннолетних и семьях, находящихся в социально опасном положении, обучающихся, склонных к совершению правонарушений, с заинтересованными структурами, ведомствами и специалистами;</w:t>
      </w:r>
    </w:p>
    <w:p w:rsidR="004D49E3" w:rsidRPr="004D49E3" w:rsidRDefault="004D49E3" w:rsidP="004D49E3">
      <w:pPr>
        <w:spacing w:after="0" w:line="315" w:lineRule="atLeast"/>
        <w:textAlignment w:val="baseline"/>
        <w:rPr>
          <w:rFonts w:ascii="&amp;quot" w:eastAsia="Times New Roman" w:hAnsi="&amp;quot" w:cs="Times New Roman"/>
          <w:color w:val="2D2D2D"/>
          <w:spacing w:val="2"/>
          <w:sz w:val="21"/>
          <w:szCs w:val="21"/>
          <w:lang w:eastAsia="ru-RU"/>
        </w:rPr>
      </w:pPr>
      <w:r w:rsidRPr="004D49E3">
        <w:rPr>
          <w:rFonts w:ascii="&amp;quot" w:eastAsia="Times New Roman" w:hAnsi="&amp;quot" w:cs="Times New Roman"/>
          <w:color w:val="2D2D2D"/>
          <w:spacing w:val="2"/>
          <w:sz w:val="21"/>
          <w:szCs w:val="21"/>
          <w:lang w:eastAsia="ru-RU"/>
        </w:rPr>
        <w:br/>
        <w:t>взаимодействие с территориальными подразделениями органов внутренних дел, органов безопасности, гражданской обороны, военным комиссариатом, муниципальным органом управления образованием, другими органами и организациями, находящимися на территории муниципального образования, родителями по вопросам профилактики, выявления, предупреждения и пресечения терроризма и экстремизма;</w:t>
      </w:r>
    </w:p>
    <w:p w:rsidR="004D49E3" w:rsidRPr="004D49E3" w:rsidRDefault="004D49E3" w:rsidP="004D49E3">
      <w:pPr>
        <w:spacing w:after="0" w:line="315" w:lineRule="atLeast"/>
        <w:textAlignment w:val="baseline"/>
        <w:rPr>
          <w:rFonts w:ascii="&amp;quot" w:eastAsia="Times New Roman" w:hAnsi="&amp;quot" w:cs="Times New Roman"/>
          <w:color w:val="2D2D2D"/>
          <w:spacing w:val="2"/>
          <w:sz w:val="21"/>
          <w:szCs w:val="21"/>
          <w:lang w:eastAsia="ru-RU"/>
        </w:rPr>
      </w:pPr>
      <w:r w:rsidRPr="004D49E3">
        <w:rPr>
          <w:rFonts w:ascii="&amp;quot" w:eastAsia="Times New Roman" w:hAnsi="&amp;quot" w:cs="Times New Roman"/>
          <w:color w:val="2D2D2D"/>
          <w:spacing w:val="2"/>
          <w:sz w:val="21"/>
          <w:szCs w:val="21"/>
          <w:lang w:eastAsia="ru-RU"/>
        </w:rPr>
        <w:br/>
        <w:t>инструктаж по порядку действий в случае чрезвычайной ситуации, захвате заложников;</w:t>
      </w:r>
    </w:p>
    <w:p w:rsidR="004D49E3" w:rsidRPr="004D49E3" w:rsidRDefault="004D49E3" w:rsidP="004D49E3">
      <w:pPr>
        <w:spacing w:after="0" w:line="315" w:lineRule="atLeast"/>
        <w:textAlignment w:val="baseline"/>
        <w:rPr>
          <w:rFonts w:ascii="&amp;quot" w:eastAsia="Times New Roman" w:hAnsi="&amp;quot" w:cs="Times New Roman"/>
          <w:color w:val="2D2D2D"/>
          <w:spacing w:val="2"/>
          <w:sz w:val="21"/>
          <w:szCs w:val="21"/>
          <w:lang w:eastAsia="ru-RU"/>
        </w:rPr>
      </w:pPr>
      <w:r w:rsidRPr="004D49E3">
        <w:rPr>
          <w:rFonts w:ascii="&amp;quot" w:eastAsia="Times New Roman" w:hAnsi="&amp;quot" w:cs="Times New Roman"/>
          <w:color w:val="2D2D2D"/>
          <w:spacing w:val="2"/>
          <w:sz w:val="21"/>
          <w:szCs w:val="21"/>
          <w:lang w:eastAsia="ru-RU"/>
        </w:rPr>
        <w:br/>
        <w:t>размещение наглядной агитации по профилактике терроризма и экстремизма, справочной документации по способам и средствам экстренной связи с правоохранительными органами, службами по делам гражданской обороны и чрезвычайным ситуациям, аварийными службами жилищно-коммунальных хозяйств.</w:t>
      </w:r>
    </w:p>
    <w:p w:rsidR="004D49E3" w:rsidRPr="004D49E3" w:rsidRDefault="004D49E3" w:rsidP="004D49E3">
      <w:pPr>
        <w:spacing w:before="375" w:after="225" w:line="240" w:lineRule="auto"/>
        <w:jc w:val="center"/>
        <w:textAlignment w:val="baseline"/>
        <w:outlineLvl w:val="2"/>
        <w:rPr>
          <w:rFonts w:ascii="&amp;quot" w:eastAsia="Times New Roman" w:hAnsi="&amp;quot" w:cs="Times New Roman"/>
          <w:color w:val="4C4C4C"/>
          <w:spacing w:val="2"/>
          <w:sz w:val="29"/>
          <w:szCs w:val="29"/>
          <w:lang w:eastAsia="ru-RU"/>
        </w:rPr>
      </w:pPr>
      <w:r w:rsidRPr="004D49E3">
        <w:rPr>
          <w:rFonts w:ascii="&amp;quot" w:eastAsia="Times New Roman" w:hAnsi="&amp;quot" w:cs="Times New Roman"/>
          <w:color w:val="4C4C4C"/>
          <w:spacing w:val="2"/>
          <w:sz w:val="29"/>
          <w:szCs w:val="29"/>
          <w:lang w:eastAsia="ru-RU"/>
        </w:rPr>
        <w:t>3. Права</w:t>
      </w:r>
    </w:p>
    <w:p w:rsidR="004D49E3" w:rsidRPr="004D49E3" w:rsidRDefault="004D49E3" w:rsidP="004D49E3">
      <w:pPr>
        <w:spacing w:after="0" w:line="315" w:lineRule="atLeast"/>
        <w:textAlignment w:val="baseline"/>
        <w:rPr>
          <w:rFonts w:ascii="&amp;quot" w:eastAsia="Times New Roman" w:hAnsi="&amp;quot" w:cs="Times New Roman"/>
          <w:color w:val="2D2D2D"/>
          <w:spacing w:val="2"/>
          <w:sz w:val="21"/>
          <w:szCs w:val="21"/>
          <w:lang w:eastAsia="ru-RU"/>
        </w:rPr>
      </w:pPr>
      <w:r w:rsidRPr="004D49E3">
        <w:rPr>
          <w:rFonts w:ascii="&amp;quot" w:eastAsia="Times New Roman" w:hAnsi="&amp;quot" w:cs="Times New Roman"/>
          <w:color w:val="2D2D2D"/>
          <w:spacing w:val="2"/>
          <w:sz w:val="21"/>
          <w:szCs w:val="21"/>
          <w:lang w:eastAsia="ru-RU"/>
        </w:rPr>
        <w:br/>
        <w:t>Должностное лицо, ответственное за вопросы профилактики терроризма и экстремизма, имеет право:</w:t>
      </w:r>
    </w:p>
    <w:p w:rsidR="004D49E3" w:rsidRPr="004D49E3" w:rsidRDefault="004D49E3" w:rsidP="004D49E3">
      <w:pPr>
        <w:spacing w:after="0" w:line="315" w:lineRule="atLeast"/>
        <w:textAlignment w:val="baseline"/>
        <w:rPr>
          <w:rFonts w:ascii="&amp;quot" w:eastAsia="Times New Roman" w:hAnsi="&amp;quot" w:cs="Times New Roman"/>
          <w:color w:val="2D2D2D"/>
          <w:spacing w:val="2"/>
          <w:sz w:val="21"/>
          <w:szCs w:val="21"/>
          <w:lang w:eastAsia="ru-RU"/>
        </w:rPr>
      </w:pPr>
      <w:r w:rsidRPr="004D49E3">
        <w:rPr>
          <w:rFonts w:ascii="&amp;quot" w:eastAsia="Times New Roman" w:hAnsi="&amp;quot" w:cs="Times New Roman"/>
          <w:color w:val="2D2D2D"/>
          <w:spacing w:val="2"/>
          <w:sz w:val="21"/>
          <w:szCs w:val="21"/>
          <w:lang w:eastAsia="ru-RU"/>
        </w:rPr>
        <w:br/>
        <w:t>участвовать в подготовке проектов приказов и распоряжений руководителя образовательной организации по вопросам профилактики терроризма и экстремизма;</w:t>
      </w:r>
    </w:p>
    <w:p w:rsidR="004D49E3" w:rsidRPr="004D49E3" w:rsidRDefault="004D49E3" w:rsidP="004D49E3">
      <w:pPr>
        <w:spacing w:after="0" w:line="315" w:lineRule="atLeast"/>
        <w:textAlignment w:val="baseline"/>
        <w:rPr>
          <w:rFonts w:ascii="&amp;quot" w:eastAsia="Times New Roman" w:hAnsi="&amp;quot" w:cs="Times New Roman"/>
          <w:color w:val="2D2D2D"/>
          <w:spacing w:val="2"/>
          <w:sz w:val="21"/>
          <w:szCs w:val="21"/>
          <w:lang w:eastAsia="ru-RU"/>
        </w:rPr>
      </w:pPr>
      <w:r w:rsidRPr="004D49E3">
        <w:rPr>
          <w:rFonts w:ascii="&amp;quot" w:eastAsia="Times New Roman" w:hAnsi="&amp;quot" w:cs="Times New Roman"/>
          <w:color w:val="2D2D2D"/>
          <w:spacing w:val="2"/>
          <w:sz w:val="21"/>
          <w:szCs w:val="21"/>
          <w:lang w:eastAsia="ru-RU"/>
        </w:rPr>
        <w:br/>
        <w:t>инициировать и проводить совещания по вопросам профилактики терроризма и экстремизма;</w:t>
      </w:r>
    </w:p>
    <w:p w:rsidR="004D49E3" w:rsidRPr="004D49E3" w:rsidRDefault="004D49E3" w:rsidP="004D49E3">
      <w:pPr>
        <w:spacing w:after="0" w:line="315" w:lineRule="atLeast"/>
        <w:textAlignment w:val="baseline"/>
        <w:rPr>
          <w:rFonts w:ascii="&amp;quot" w:eastAsia="Times New Roman" w:hAnsi="&amp;quot" w:cs="Times New Roman"/>
          <w:color w:val="2D2D2D"/>
          <w:spacing w:val="2"/>
          <w:sz w:val="21"/>
          <w:szCs w:val="21"/>
          <w:lang w:eastAsia="ru-RU"/>
        </w:rPr>
      </w:pPr>
      <w:r w:rsidRPr="004D49E3">
        <w:rPr>
          <w:rFonts w:ascii="&amp;quot" w:eastAsia="Times New Roman" w:hAnsi="&amp;quot" w:cs="Times New Roman"/>
          <w:color w:val="2D2D2D"/>
          <w:spacing w:val="2"/>
          <w:sz w:val="21"/>
          <w:szCs w:val="21"/>
          <w:lang w:eastAsia="ru-RU"/>
        </w:rPr>
        <w:br/>
        <w:t>запрашивать и получать от руководства и сотрудников образовательной организации необходимую информацию и документы по вопросам профилактики терроризма и экстремизма;</w:t>
      </w:r>
    </w:p>
    <w:p w:rsidR="004D49E3" w:rsidRPr="004D49E3" w:rsidRDefault="004D49E3" w:rsidP="004D49E3">
      <w:pPr>
        <w:spacing w:after="0" w:line="315" w:lineRule="atLeast"/>
        <w:textAlignment w:val="baseline"/>
        <w:rPr>
          <w:rFonts w:ascii="&amp;quot" w:eastAsia="Times New Roman" w:hAnsi="&amp;quot" w:cs="Times New Roman"/>
          <w:color w:val="2D2D2D"/>
          <w:spacing w:val="2"/>
          <w:sz w:val="21"/>
          <w:szCs w:val="21"/>
          <w:lang w:eastAsia="ru-RU"/>
        </w:rPr>
      </w:pPr>
      <w:r w:rsidRPr="004D49E3">
        <w:rPr>
          <w:rFonts w:ascii="&amp;quot" w:eastAsia="Times New Roman" w:hAnsi="&amp;quot" w:cs="Times New Roman"/>
          <w:color w:val="2D2D2D"/>
          <w:spacing w:val="2"/>
          <w:sz w:val="21"/>
          <w:szCs w:val="21"/>
          <w:lang w:eastAsia="ru-RU"/>
        </w:rPr>
        <w:br/>
        <w:t>проводить проверки качества работ по осуществлению контроля системы доступа компьютерной техники к Интернет-ресурсам, содержащим деструктивные материалы, и своевременной его блокировки;</w:t>
      </w:r>
    </w:p>
    <w:p w:rsidR="004D49E3" w:rsidRPr="004D49E3" w:rsidRDefault="004D49E3" w:rsidP="004D49E3">
      <w:pPr>
        <w:spacing w:after="0" w:line="315" w:lineRule="atLeast"/>
        <w:textAlignment w:val="baseline"/>
        <w:rPr>
          <w:rFonts w:ascii="&amp;quot" w:eastAsia="Times New Roman" w:hAnsi="&amp;quot" w:cs="Times New Roman"/>
          <w:color w:val="2D2D2D"/>
          <w:spacing w:val="2"/>
          <w:sz w:val="21"/>
          <w:szCs w:val="21"/>
          <w:lang w:eastAsia="ru-RU"/>
        </w:rPr>
      </w:pPr>
      <w:r w:rsidRPr="004D49E3">
        <w:rPr>
          <w:rFonts w:ascii="&amp;quot" w:eastAsia="Times New Roman" w:hAnsi="&amp;quot" w:cs="Times New Roman"/>
          <w:color w:val="2D2D2D"/>
          <w:spacing w:val="2"/>
          <w:sz w:val="21"/>
          <w:szCs w:val="21"/>
          <w:lang w:eastAsia="ru-RU"/>
        </w:rPr>
        <w:br/>
        <w:t>проводить проверки своевременности и качества исполнения поручений руководителя образовательной организации по вопросам профилактики терроризма и экстремизма.</w:t>
      </w:r>
    </w:p>
    <w:p w:rsidR="004D49E3" w:rsidRPr="004D49E3" w:rsidRDefault="004D49E3" w:rsidP="004D49E3">
      <w:pPr>
        <w:spacing w:before="375" w:after="225" w:line="240" w:lineRule="auto"/>
        <w:jc w:val="center"/>
        <w:textAlignment w:val="baseline"/>
        <w:outlineLvl w:val="2"/>
        <w:rPr>
          <w:rFonts w:ascii="&amp;quot" w:eastAsia="Times New Roman" w:hAnsi="&amp;quot" w:cs="Times New Roman"/>
          <w:color w:val="4C4C4C"/>
          <w:spacing w:val="2"/>
          <w:sz w:val="29"/>
          <w:szCs w:val="29"/>
          <w:lang w:eastAsia="ru-RU"/>
        </w:rPr>
      </w:pPr>
      <w:r w:rsidRPr="004D49E3">
        <w:rPr>
          <w:rFonts w:ascii="&amp;quot" w:eastAsia="Times New Roman" w:hAnsi="&amp;quot" w:cs="Times New Roman"/>
          <w:color w:val="4C4C4C"/>
          <w:spacing w:val="2"/>
          <w:sz w:val="29"/>
          <w:szCs w:val="29"/>
          <w:lang w:eastAsia="ru-RU"/>
        </w:rPr>
        <w:lastRenderedPageBreak/>
        <w:t>4. Ответственность</w:t>
      </w:r>
    </w:p>
    <w:p w:rsidR="004D49E3" w:rsidRPr="004D49E3" w:rsidRDefault="004D49E3" w:rsidP="004D49E3">
      <w:pPr>
        <w:spacing w:after="0" w:line="315" w:lineRule="atLeast"/>
        <w:textAlignment w:val="baseline"/>
        <w:rPr>
          <w:rFonts w:ascii="&amp;quot" w:eastAsia="Times New Roman" w:hAnsi="&amp;quot" w:cs="Times New Roman"/>
          <w:color w:val="2D2D2D"/>
          <w:spacing w:val="2"/>
          <w:sz w:val="21"/>
          <w:szCs w:val="21"/>
          <w:lang w:eastAsia="ru-RU"/>
        </w:rPr>
      </w:pPr>
      <w:r w:rsidRPr="004D49E3">
        <w:rPr>
          <w:rFonts w:ascii="&amp;quot" w:eastAsia="Times New Roman" w:hAnsi="&amp;quot" w:cs="Times New Roman"/>
          <w:color w:val="2D2D2D"/>
          <w:spacing w:val="2"/>
          <w:sz w:val="21"/>
          <w:szCs w:val="21"/>
          <w:lang w:eastAsia="ru-RU"/>
        </w:rPr>
        <w:br/>
        <w:t>Должностное лицо, ответственное за вопросы профилактики терроризма и экстремизма, несет ответственность за:</w:t>
      </w:r>
    </w:p>
    <w:p w:rsidR="004D49E3" w:rsidRPr="004D49E3" w:rsidRDefault="004D49E3" w:rsidP="004D49E3">
      <w:pPr>
        <w:spacing w:after="0" w:line="315" w:lineRule="atLeast"/>
        <w:textAlignment w:val="baseline"/>
        <w:rPr>
          <w:rFonts w:ascii="&amp;quot" w:eastAsia="Times New Roman" w:hAnsi="&amp;quot" w:cs="Times New Roman"/>
          <w:color w:val="2D2D2D"/>
          <w:spacing w:val="2"/>
          <w:sz w:val="21"/>
          <w:szCs w:val="21"/>
          <w:lang w:eastAsia="ru-RU"/>
        </w:rPr>
      </w:pPr>
      <w:r w:rsidRPr="004D49E3">
        <w:rPr>
          <w:rFonts w:ascii="&amp;quot" w:eastAsia="Times New Roman" w:hAnsi="&amp;quot" w:cs="Times New Roman"/>
          <w:color w:val="2D2D2D"/>
          <w:spacing w:val="2"/>
          <w:sz w:val="21"/>
          <w:szCs w:val="21"/>
          <w:lang w:eastAsia="ru-RU"/>
        </w:rPr>
        <w:br/>
        <w:t>ненадлежащее исполнение или неисполнение функциональных обязанностей, предусмотренных настоящим Регламентом, - в пределах, определенных действующим трудовым законодательством Российской Федерации;</w:t>
      </w:r>
    </w:p>
    <w:p w:rsidR="004D49E3" w:rsidRPr="004D49E3" w:rsidRDefault="004D49E3" w:rsidP="004D49E3">
      <w:pPr>
        <w:spacing w:after="0" w:line="315" w:lineRule="atLeast"/>
        <w:textAlignment w:val="baseline"/>
        <w:rPr>
          <w:rFonts w:ascii="&amp;quot" w:eastAsia="Times New Roman" w:hAnsi="&amp;quot" w:cs="Times New Roman"/>
          <w:color w:val="2D2D2D"/>
          <w:spacing w:val="2"/>
          <w:sz w:val="21"/>
          <w:szCs w:val="21"/>
          <w:lang w:eastAsia="ru-RU"/>
        </w:rPr>
      </w:pPr>
      <w:r w:rsidRPr="004D49E3">
        <w:rPr>
          <w:rFonts w:ascii="&amp;quot" w:eastAsia="Times New Roman" w:hAnsi="&amp;quot" w:cs="Times New Roman"/>
          <w:color w:val="2D2D2D"/>
          <w:spacing w:val="2"/>
          <w:sz w:val="21"/>
          <w:szCs w:val="21"/>
          <w:lang w:eastAsia="ru-RU"/>
        </w:rPr>
        <w:br/>
        <w:t>неправильность, несвоевременность и неполноту использования предоставленных ему прав;</w:t>
      </w:r>
    </w:p>
    <w:p w:rsidR="004D49E3" w:rsidRPr="004D49E3" w:rsidRDefault="004D49E3" w:rsidP="004D49E3">
      <w:pPr>
        <w:spacing w:after="0" w:line="315" w:lineRule="atLeast"/>
        <w:textAlignment w:val="baseline"/>
        <w:rPr>
          <w:rFonts w:ascii="&amp;quot" w:eastAsia="Times New Roman" w:hAnsi="&amp;quot" w:cs="Times New Roman"/>
          <w:color w:val="2D2D2D"/>
          <w:spacing w:val="2"/>
          <w:sz w:val="21"/>
          <w:szCs w:val="21"/>
          <w:lang w:eastAsia="ru-RU"/>
        </w:rPr>
      </w:pPr>
      <w:r w:rsidRPr="004D49E3">
        <w:rPr>
          <w:rFonts w:ascii="&amp;quot" w:eastAsia="Times New Roman" w:hAnsi="&amp;quot" w:cs="Times New Roman"/>
          <w:color w:val="2D2D2D"/>
          <w:spacing w:val="2"/>
          <w:sz w:val="21"/>
          <w:szCs w:val="21"/>
          <w:lang w:eastAsia="ru-RU"/>
        </w:rPr>
        <w:br/>
        <w:t>правонарушения, совершенные в процессе осуществления функциональных обязанностей, предусмотренных настоящим Регламентом, - в пределах, определенных действующим административным, уголовным и гражданским законодательством Российской Федерации.</w:t>
      </w:r>
    </w:p>
    <w:p w:rsidR="00D85AF3" w:rsidRDefault="00D85AF3">
      <w:bookmarkStart w:id="0" w:name="_GoBack"/>
      <w:bookmarkEnd w:id="0"/>
    </w:p>
    <w:sectPr w:rsidR="00D85A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7572"/>
    <w:rsid w:val="003B7572"/>
    <w:rsid w:val="004D49E3"/>
    <w:rsid w:val="00D85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1EF6E1-DACE-4DA0-9DF5-E27862077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979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1823502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docs.cntd.ru/document/901970787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docs.cntd.ru/document/9004937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docs.cntd.ru/document/561758974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docs.cntd.ru/document/561758974" TargetMode="External"/><Relationship Id="rId9" Type="http://schemas.openxmlformats.org/officeDocument/2006/relationships/hyperlink" Target="http://docs.cntd.ru/document/91700179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1297</Words>
  <Characters>7397</Characters>
  <Application>Microsoft Office Word</Application>
  <DocSecurity>0</DocSecurity>
  <Lines>61</Lines>
  <Paragraphs>17</Paragraphs>
  <ScaleCrop>false</ScaleCrop>
  <Company/>
  <LinksUpToDate>false</LinksUpToDate>
  <CharactersWithSpaces>8677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2020-09-29T13:02:00Z</dcterms:created>
  <dcterms:modified xsi:type="dcterms:W3CDTF">2020-09-29T13:03:00Z</dcterms:modified>
</cp:coreProperties>
</file>